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513E0B" w:rsidRDefault="0048422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bookmarkStart w:id="0" w:name="_GoBack"/>
    </w:p>
    <w:p w:rsidR="00674287" w:rsidRPr="00513E0B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0739D" w:rsidRPr="00513E0B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</w:p>
    <w:p w:rsidR="000A0D1F" w:rsidRPr="00513E0B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90739D" w:rsidRPr="00513E0B">
        <w:rPr>
          <w:rFonts w:cs="Times New Roman"/>
          <w:b/>
          <w:color w:val="000000" w:themeColor="text1"/>
          <w:sz w:val="26"/>
          <w:szCs w:val="26"/>
        </w:rPr>
        <w:t xml:space="preserve"> камеральных проверок</w:t>
      </w: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748CA" w:rsidRPr="00513E0B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720249" w:rsidRPr="00513E0B">
        <w:rPr>
          <w:rFonts w:cs="Times New Roman"/>
          <w:b/>
          <w:color w:val="000000" w:themeColor="text1"/>
          <w:sz w:val="26"/>
          <w:szCs w:val="26"/>
        </w:rPr>
        <w:t>6</w:t>
      </w:r>
    </w:p>
    <w:p w:rsidR="00674287" w:rsidRPr="00513E0B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513E0B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513E0B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513E0B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513E0B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513E0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513E0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513E0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8F6BA9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камеральных проверок № </w:t>
      </w:r>
      <w:r w:rsidR="00720249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6</w:t>
      </w:r>
      <w:r w:rsidR="00D02D21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720249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                        </w:t>
      </w:r>
      <w:r w:rsidR="00F7697D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513E0B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11-3-3-094</w:t>
      </w:r>
    </w:p>
    <w:p w:rsidR="006C2B0C" w:rsidRPr="00513E0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513E0B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720249"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513E0B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4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.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="00397C11" w:rsidRPr="00513E0B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513E0B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513E0B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513E0B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513E0B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513E0B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513E0B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5. </w:t>
      </w:r>
      <w:r w:rsidR="00AA0A5E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513E0B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513E0B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513E0B">
        <w:rPr>
          <w:rFonts w:cs="Times New Roman"/>
          <w:color w:val="000000" w:themeColor="text1"/>
          <w:sz w:val="26"/>
          <w:szCs w:val="26"/>
        </w:rPr>
        <w:t>у</w:t>
      </w:r>
      <w:r w:rsidR="00AA0A5E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513E0B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513E0B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720249" w:rsidRPr="00513E0B">
        <w:rPr>
          <w:rFonts w:cs="Times New Roman"/>
          <w:color w:val="000000" w:themeColor="text1"/>
          <w:sz w:val="26"/>
          <w:szCs w:val="26"/>
        </w:rPr>
        <w:t>6</w:t>
      </w:r>
      <w:r w:rsidR="000C6EAD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513E0B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513E0B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513E0B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513E0B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513E0B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513E0B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513E0B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513E0B">
        <w:rPr>
          <w:rFonts w:cs="Times New Roman"/>
          <w:color w:val="000000" w:themeColor="text1"/>
          <w:sz w:val="26"/>
          <w:szCs w:val="26"/>
        </w:rPr>
        <w:t>)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513E0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513E0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513E0B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513E0B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.</w:t>
      </w:r>
      <w:r w:rsidR="0049073B" w:rsidRPr="00513E0B">
        <w:rPr>
          <w:rFonts w:cs="Times New Roman"/>
          <w:color w:val="000000" w:themeColor="text1"/>
          <w:sz w:val="26"/>
          <w:szCs w:val="26"/>
        </w:rPr>
        <w:t> </w:t>
      </w:r>
      <w:r w:rsidR="003B7A81" w:rsidRPr="00513E0B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770B43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513E0B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513E0B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513E0B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6.1.</w:t>
      </w:r>
      <w:r w:rsidRPr="00513E0B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513E0B">
        <w:rPr>
          <w:color w:val="000000" w:themeColor="text1"/>
          <w:sz w:val="26"/>
          <w:szCs w:val="26"/>
        </w:rPr>
        <w:t>.</w:t>
      </w:r>
      <w:r w:rsidRPr="00513E0B">
        <w:rPr>
          <w:color w:val="000000" w:themeColor="text1"/>
          <w:sz w:val="26"/>
          <w:szCs w:val="26"/>
        </w:rPr>
        <w:t xml:space="preserve"> </w:t>
      </w:r>
    </w:p>
    <w:p w:rsidR="001742EC" w:rsidRPr="00513E0B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 xml:space="preserve">6.1.1 </w:t>
      </w:r>
      <w:r w:rsidR="00CE00B3" w:rsidRPr="00513E0B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513E0B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513E0B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513E0B">
        <w:rPr>
          <w:color w:val="000000" w:themeColor="text1"/>
          <w:sz w:val="26"/>
          <w:szCs w:val="26"/>
        </w:rPr>
        <w:t>.</w:t>
      </w:r>
    </w:p>
    <w:p w:rsidR="00831DBB" w:rsidRPr="00513E0B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2</w:t>
      </w:r>
      <w:r w:rsidRPr="00513E0B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513E0B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513E0B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513E0B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513E0B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513E0B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513E0B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513E0B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513E0B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513E0B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513E0B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513E0B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513E0B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513E0B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513E0B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513E0B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513E0B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513E0B">
        <w:rPr>
          <w:rFonts w:cs="Times New Roman"/>
          <w:color w:val="000000" w:themeColor="text1"/>
          <w:sz w:val="26"/>
          <w:szCs w:val="26"/>
        </w:rPr>
        <w:t>;</w:t>
      </w:r>
      <w:r w:rsidR="00452018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513E0B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513E0B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513E0B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513E0B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3</w:t>
      </w:r>
      <w:r w:rsidR="00C20C8F" w:rsidRPr="00513E0B">
        <w:rPr>
          <w:rFonts w:cs="Times New Roman"/>
          <w:color w:val="000000" w:themeColor="text1"/>
          <w:sz w:val="26"/>
          <w:szCs w:val="26"/>
        </w:rPr>
        <w:t>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2</w:t>
      </w:r>
      <w:r w:rsidR="00C20C8F" w:rsidRPr="00513E0B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513E0B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513E0B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513E0B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3</w:t>
      </w:r>
      <w:r w:rsidR="00CA730A" w:rsidRPr="00513E0B">
        <w:rPr>
          <w:rFonts w:cs="Times New Roman"/>
          <w:color w:val="000000" w:themeColor="text1"/>
          <w:sz w:val="26"/>
          <w:szCs w:val="26"/>
        </w:rPr>
        <w:t>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2.</w:t>
      </w:r>
      <w:r w:rsidR="00CA730A" w:rsidRPr="00513E0B">
        <w:rPr>
          <w:rFonts w:cs="Times New Roman"/>
          <w:color w:val="000000" w:themeColor="text1"/>
          <w:sz w:val="26"/>
          <w:szCs w:val="26"/>
        </w:rPr>
        <w:t>1.</w:t>
      </w:r>
      <w:r w:rsidR="0071560A" w:rsidRPr="00513E0B">
        <w:rPr>
          <w:rFonts w:cs="Times New Roman"/>
          <w:color w:val="000000" w:themeColor="text1"/>
          <w:sz w:val="26"/>
          <w:szCs w:val="26"/>
        </w:rPr>
        <w:t> </w:t>
      </w:r>
      <w:r w:rsidR="00A97A49" w:rsidRPr="00513E0B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513E0B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513E0B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Федеральный закон от 02.05.2006 </w:t>
      </w:r>
      <w:r w:rsidR="00F32380" w:rsidRPr="00513E0B">
        <w:rPr>
          <w:rFonts w:cs="Times New Roman"/>
          <w:color w:val="000000" w:themeColor="text1"/>
          <w:sz w:val="26"/>
          <w:szCs w:val="26"/>
        </w:rPr>
        <w:t>№ 59-ФЗ</w:t>
      </w:r>
      <w:r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513E0B">
        <w:rPr>
          <w:rFonts w:cs="Times New Roman"/>
          <w:color w:val="000000" w:themeColor="text1"/>
          <w:sz w:val="26"/>
          <w:szCs w:val="26"/>
        </w:rPr>
        <w:t>«</w:t>
      </w:r>
      <w:r w:rsidRPr="00513E0B">
        <w:rPr>
          <w:rFonts w:cs="Times New Roman"/>
          <w:color w:val="000000" w:themeColor="text1"/>
          <w:sz w:val="26"/>
          <w:szCs w:val="26"/>
        </w:rPr>
        <w:t>О порядке рассмотрения обращений граждан Российской Федерации</w:t>
      </w:r>
      <w:r w:rsidR="00F32380" w:rsidRPr="00513E0B">
        <w:rPr>
          <w:rFonts w:cs="Times New Roman"/>
          <w:color w:val="000000" w:themeColor="text1"/>
          <w:sz w:val="26"/>
          <w:szCs w:val="26"/>
        </w:rPr>
        <w:t>»</w:t>
      </w:r>
      <w:r w:rsidRPr="00513E0B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513E0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513E0B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513E0B" w:rsidRDefault="0078233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484228" w:rsidRPr="00513E0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484228" w:rsidRPr="00513E0B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484228" w:rsidRPr="00513E0B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513E0B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513E0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513E0B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513E0B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513E0B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513E0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513E0B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484228" w:rsidRPr="00513E0B" w:rsidRDefault="0078233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484228" w:rsidRPr="00513E0B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513E0B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513E0B" w:rsidRDefault="0078233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484228" w:rsidRPr="00513E0B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513E0B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513E0B" w:rsidRDefault="0078233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484228" w:rsidRPr="00513E0B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513E0B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484228" w:rsidRPr="00513E0B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513E0B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513E0B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513E0B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84228" w:rsidRPr="00513E0B" w:rsidRDefault="0078233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484228" w:rsidRPr="00513E0B">
          <w:rPr>
            <w:color w:val="000000" w:themeColor="text1"/>
            <w:sz w:val="26"/>
            <w:szCs w:val="26"/>
          </w:rPr>
          <w:t>Приказ</w:t>
        </w:r>
      </w:hyperlink>
      <w:r w:rsidR="00484228" w:rsidRPr="00513E0B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720249" w:rsidRPr="00513E0B">
        <w:rPr>
          <w:color w:val="000000" w:themeColor="text1"/>
          <w:sz w:val="26"/>
          <w:szCs w:val="26"/>
        </w:rPr>
        <w:t>;</w:t>
      </w:r>
      <w:r w:rsidR="00484228" w:rsidRPr="00513E0B">
        <w:rPr>
          <w:color w:val="000000" w:themeColor="text1"/>
          <w:sz w:val="26"/>
          <w:szCs w:val="26"/>
        </w:rPr>
        <w:t xml:space="preserve"> 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Приказ ФНС России от 14.03.2016 № ММВ-7-16/132 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«</w:t>
      </w:r>
      <w:r w:rsidRPr="00513E0B">
        <w:rPr>
          <w:rFonts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»</w:t>
      </w:r>
      <w:r w:rsidRPr="00513E0B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513E0B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513E0B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513E0B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513E0B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13E0B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513E0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3</w:t>
      </w:r>
      <w:r w:rsidRPr="00513E0B">
        <w:rPr>
          <w:rFonts w:cs="Times New Roman"/>
          <w:color w:val="000000" w:themeColor="text1"/>
          <w:sz w:val="26"/>
          <w:szCs w:val="26"/>
        </w:rPr>
        <w:t>.2.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2</w:t>
      </w:r>
      <w:r w:rsidRPr="00513E0B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513E0B">
        <w:rPr>
          <w:rFonts w:cs="Times New Roman"/>
          <w:color w:val="000000" w:themeColor="text1"/>
          <w:sz w:val="26"/>
          <w:szCs w:val="26"/>
        </w:rPr>
        <w:t>:</w:t>
      </w:r>
      <w:r w:rsidR="009F0BC2" w:rsidRPr="00513E0B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службе;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камеральных проверок; 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судебно-арбитражная практика в части камеральных проверок;</w:t>
      </w:r>
    </w:p>
    <w:p w:rsidR="00720249" w:rsidRPr="00513E0B" w:rsidRDefault="00720249" w:rsidP="00720249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порядок проведения мероприятий налогового контроля.</w:t>
      </w:r>
    </w:p>
    <w:p w:rsidR="002E4969" w:rsidRPr="00513E0B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513E0B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513E0B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513E0B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513E0B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513E0B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513E0B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513E0B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720249" w:rsidRPr="00513E0B" w:rsidRDefault="00720249" w:rsidP="00720249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- принципы, методы, технологии и механизмы осуществления контроля, </w:t>
      </w:r>
    </w:p>
    <w:p w:rsidR="00720249" w:rsidRPr="00513E0B" w:rsidRDefault="00720249" w:rsidP="00720249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- виды, назначение и технологии организации проверочных процедур, </w:t>
      </w:r>
    </w:p>
    <w:p w:rsidR="00720249" w:rsidRPr="00513E0B" w:rsidRDefault="00720249" w:rsidP="00720249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 понятие единого реестра проверок, процедура его формирования,</w:t>
      </w:r>
    </w:p>
    <w:p w:rsidR="00720249" w:rsidRPr="00513E0B" w:rsidRDefault="00720249" w:rsidP="00720249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-институт предварительной проверки жалобы и иной информации, поступившей в контрольно-надзорный орган, </w:t>
      </w:r>
    </w:p>
    <w:p w:rsidR="00720249" w:rsidRPr="00513E0B" w:rsidRDefault="00720249" w:rsidP="00720249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lastRenderedPageBreak/>
        <w:t xml:space="preserve">- процедура организации проверки: порядок, этапы, инструменты проведения, ограничения при проведении проверочных процедур, </w:t>
      </w:r>
    </w:p>
    <w:p w:rsidR="00720249" w:rsidRPr="00513E0B" w:rsidRDefault="00720249" w:rsidP="00720249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 меры, принимаемые по результатам проверки.</w:t>
      </w:r>
    </w:p>
    <w:p w:rsidR="003B7A81" w:rsidRPr="00513E0B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3</w:t>
      </w:r>
      <w:r w:rsidRPr="00513E0B">
        <w:rPr>
          <w:rFonts w:cs="Times New Roman"/>
          <w:color w:val="000000" w:themeColor="text1"/>
          <w:sz w:val="26"/>
          <w:szCs w:val="26"/>
        </w:rPr>
        <w:t>.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4</w:t>
      </w:r>
      <w:r w:rsidR="009A732F"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513E0B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513E0B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513E0B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513E0B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513E0B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513E0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3</w:t>
      </w:r>
      <w:r w:rsidRPr="00513E0B">
        <w:rPr>
          <w:rFonts w:cs="Times New Roman"/>
          <w:color w:val="000000" w:themeColor="text1"/>
          <w:sz w:val="26"/>
          <w:szCs w:val="26"/>
        </w:rPr>
        <w:t>.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5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="00402F47" w:rsidRPr="00513E0B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513E0B">
        <w:rPr>
          <w:rFonts w:cs="Times New Roman"/>
          <w:color w:val="000000" w:themeColor="text1"/>
          <w:sz w:val="26"/>
          <w:szCs w:val="26"/>
        </w:rPr>
        <w:t>:</w:t>
      </w:r>
      <w:r w:rsidR="00402F47" w:rsidRPr="00513E0B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513E0B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513E0B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513E0B">
        <w:rPr>
          <w:rFonts w:cs="Times New Roman"/>
          <w:color w:val="000000" w:themeColor="text1"/>
          <w:sz w:val="26"/>
          <w:szCs w:val="26"/>
        </w:rPr>
        <w:t>И</w:t>
      </w:r>
      <w:r w:rsidR="00402F47" w:rsidRPr="00513E0B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513E0B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513E0B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513E0B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513E0B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513E0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6.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3</w:t>
      </w:r>
      <w:r w:rsidRPr="00513E0B">
        <w:rPr>
          <w:rFonts w:cs="Times New Roman"/>
          <w:color w:val="000000" w:themeColor="text1"/>
          <w:sz w:val="26"/>
          <w:szCs w:val="26"/>
        </w:rPr>
        <w:t>.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6</w:t>
      </w:r>
      <w:r w:rsidRPr="00513E0B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513E0B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C5933" w:rsidRPr="00513E0B" w:rsidRDefault="00EC5933" w:rsidP="0072024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513E0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AF09BA" w:rsidRPr="00513E0B" w:rsidRDefault="00EC5933" w:rsidP="0072024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513E0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="00720249"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513E0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513E0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513E0B">
        <w:rPr>
          <w:rFonts w:cs="Times New Roman"/>
          <w:b/>
          <w:color w:val="000000" w:themeColor="text1"/>
          <w:sz w:val="26"/>
          <w:szCs w:val="26"/>
        </w:rPr>
        <w:t> </w:t>
      </w:r>
      <w:r w:rsidRPr="00513E0B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513E0B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513E0B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7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.</w:t>
      </w:r>
      <w:r w:rsidR="007B0EB1" w:rsidRPr="00513E0B">
        <w:rPr>
          <w:rFonts w:cs="Times New Roman"/>
          <w:color w:val="000000" w:themeColor="text1"/>
          <w:sz w:val="26"/>
          <w:szCs w:val="26"/>
        </w:rPr>
        <w:t> </w:t>
      </w:r>
      <w:r w:rsidR="003B7A81" w:rsidRPr="00513E0B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A82CB6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513E0B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,</w:t>
      </w:r>
      <w:r w:rsidR="00F7697D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513E0B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513E0B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513E0B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513E0B">
        <w:rPr>
          <w:rFonts w:cs="Times New Roman"/>
          <w:color w:val="000000" w:themeColor="text1"/>
          <w:sz w:val="26"/>
          <w:szCs w:val="26"/>
        </w:rPr>
        <w:t>статьями</w:t>
      </w:r>
      <w:r w:rsidR="00720249" w:rsidRPr="00513E0B">
        <w:rPr>
          <w:rFonts w:cs="Times New Roman"/>
          <w:color w:val="000000" w:themeColor="text1"/>
          <w:sz w:val="26"/>
          <w:szCs w:val="26"/>
        </w:rPr>
        <w:t xml:space="preserve">                                            </w:t>
      </w:r>
      <w:r w:rsidR="00477FD7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15-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18</w:t>
      </w:r>
      <w:r w:rsidR="00A93442" w:rsidRPr="00513E0B">
        <w:rPr>
          <w:rFonts w:cs="Times New Roman"/>
          <w:color w:val="000000" w:themeColor="text1"/>
          <w:sz w:val="26"/>
          <w:szCs w:val="26"/>
        </w:rPr>
        <w:t>,</w:t>
      </w:r>
      <w:r w:rsidR="00477FD7" w:rsidRPr="00513E0B">
        <w:rPr>
          <w:rFonts w:cs="Times New Roman"/>
          <w:color w:val="000000" w:themeColor="text1"/>
          <w:sz w:val="26"/>
          <w:szCs w:val="26"/>
        </w:rPr>
        <w:t> </w:t>
      </w:r>
      <w:r w:rsidR="00A93442" w:rsidRPr="00513E0B">
        <w:rPr>
          <w:rFonts w:cs="Times New Roman"/>
          <w:color w:val="000000" w:themeColor="text1"/>
          <w:sz w:val="26"/>
          <w:szCs w:val="26"/>
        </w:rPr>
        <w:t>20,</w:t>
      </w:r>
      <w:r w:rsidR="00477FD7" w:rsidRPr="00513E0B">
        <w:rPr>
          <w:rFonts w:cs="Times New Roman"/>
          <w:color w:val="000000" w:themeColor="text1"/>
          <w:sz w:val="26"/>
          <w:szCs w:val="26"/>
        </w:rPr>
        <w:t> </w:t>
      </w:r>
      <w:r w:rsidR="00A93442" w:rsidRPr="00513E0B">
        <w:rPr>
          <w:rFonts w:cs="Times New Roman"/>
          <w:color w:val="000000" w:themeColor="text1"/>
          <w:sz w:val="26"/>
          <w:szCs w:val="26"/>
        </w:rPr>
        <w:t>20.1,</w:t>
      </w:r>
      <w:r w:rsidR="00477FD7" w:rsidRPr="00513E0B">
        <w:rPr>
          <w:rFonts w:cs="Times New Roman"/>
          <w:color w:val="000000" w:themeColor="text1"/>
          <w:sz w:val="26"/>
          <w:szCs w:val="26"/>
        </w:rPr>
        <w:t> </w:t>
      </w:r>
      <w:r w:rsidR="00CE098E" w:rsidRPr="00513E0B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513E0B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513E0B">
        <w:rPr>
          <w:rFonts w:cs="Times New Roman"/>
          <w:color w:val="000000" w:themeColor="text1"/>
          <w:sz w:val="26"/>
          <w:szCs w:val="26"/>
        </w:rPr>
        <w:t> 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513E0B">
        <w:rPr>
          <w:rFonts w:cs="Times New Roman"/>
          <w:color w:val="000000" w:themeColor="text1"/>
          <w:sz w:val="26"/>
          <w:szCs w:val="26"/>
        </w:rPr>
        <w:t xml:space="preserve">                                          </w:t>
      </w:r>
      <w:proofErr w:type="gramStart"/>
      <w:r w:rsidR="00F32380" w:rsidRPr="00513E0B">
        <w:rPr>
          <w:rFonts w:cs="Times New Roman"/>
          <w:color w:val="000000" w:themeColor="text1"/>
          <w:sz w:val="26"/>
          <w:szCs w:val="26"/>
        </w:rPr>
        <w:t xml:space="preserve">   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«</w:t>
      </w:r>
      <w:proofErr w:type="gramEnd"/>
      <w:r w:rsidR="003B7A81" w:rsidRPr="00513E0B">
        <w:rPr>
          <w:rFonts w:cs="Times New Roman"/>
          <w:color w:val="000000" w:themeColor="text1"/>
          <w:sz w:val="26"/>
          <w:szCs w:val="26"/>
        </w:rPr>
        <w:t>О государственной гражданской службе Российской Федерации»</w:t>
      </w:r>
      <w:r w:rsidR="00331589" w:rsidRPr="00513E0B">
        <w:rPr>
          <w:rFonts w:cs="Times New Roman"/>
          <w:color w:val="000000" w:themeColor="text1"/>
          <w:sz w:val="24"/>
          <w:szCs w:val="24"/>
        </w:rPr>
        <w:t xml:space="preserve"> (далее - Федеральный закон №79-ФЗ).</w:t>
      </w:r>
    </w:p>
    <w:p w:rsidR="00057CCC" w:rsidRPr="00513E0B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8. </w:t>
      </w:r>
      <w:r w:rsidR="009D5A89" w:rsidRPr="00513E0B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513E0B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513E0B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720249" w:rsidRPr="00513E0B">
        <w:rPr>
          <w:rFonts w:cs="Times New Roman"/>
          <w:color w:val="000000" w:themeColor="text1"/>
          <w:sz w:val="26"/>
          <w:szCs w:val="26"/>
        </w:rPr>
        <w:t>6</w:t>
      </w:r>
      <w:r w:rsidR="00EC3748" w:rsidRPr="00513E0B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513E0B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13E0B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720249" w:rsidRPr="00513E0B" w:rsidRDefault="00720249" w:rsidP="0072024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 xml:space="preserve">-проводить камеральные проверки по налогу на добавленную стоимость; 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-проводить мониторинг журнала учета по отработке электронных сообщений, поступивших с сервиса «оперативная помощь: разблокировка счета и вопросы ЕНС»;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-исполнять обязанности технолога по направлению деятельности «Контрольная работа (анализ расхождений ЕД-515/478дсп, ЕД-5-2/2395дсп)» в Инспекции на время отсутствия технолога по указанному направлению деятельности, а именно: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lastRenderedPageBreak/>
        <w:t>- 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color w:val="000000" w:themeColor="text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color w:val="000000" w:themeColor="text1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 исполнять обязанности технолога отдела на время отсутствия технолога отдела, а именно: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color w:val="000000" w:themeColor="text1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color w:val="000000" w:themeColor="text1"/>
          <w:sz w:val="26"/>
          <w:szCs w:val="26"/>
        </w:rPr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color w:val="000000" w:themeColor="text1"/>
          <w:sz w:val="26"/>
          <w:szCs w:val="26"/>
        </w:rPr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 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</w:t>
      </w:r>
      <w:r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color w:val="000000" w:themeColor="text1"/>
          <w:sz w:val="26"/>
          <w:szCs w:val="26"/>
        </w:rPr>
        <w:t>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• допрос свидетелей;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• 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• осмотр территорий, помещений, документов и предметов;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lastRenderedPageBreak/>
        <w:t>-вводить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720249" w:rsidRPr="00513E0B" w:rsidRDefault="00720249" w:rsidP="00720249">
      <w:pPr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 xml:space="preserve">-вручать налоговые уведомления и требования налогоплательщикам; 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-проводить анализ финансово-хозяйственной деятельности налогоплательщиков;</w:t>
      </w:r>
      <w:r w:rsidRPr="00513E0B">
        <w:rPr>
          <w:iCs/>
          <w:color w:val="000000" w:themeColor="text1"/>
          <w:sz w:val="26"/>
          <w:szCs w:val="26"/>
        </w:rPr>
        <w:t xml:space="preserve"> 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20249" w:rsidRPr="00513E0B" w:rsidRDefault="00720249" w:rsidP="00720249">
      <w:pPr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</w:t>
      </w:r>
      <w:r w:rsidRPr="00513E0B">
        <w:rPr>
          <w:color w:val="000000" w:themeColor="text1"/>
          <w:sz w:val="26"/>
          <w:szCs w:val="26"/>
        </w:rPr>
        <w:t xml:space="preserve">формирование заявления о нарушении конфиденциальности ключа квалифицированной </w:t>
      </w:r>
      <w:r w:rsidRPr="00513E0B">
        <w:rPr>
          <w:iCs/>
          <w:color w:val="000000" w:themeColor="text1"/>
          <w:sz w:val="26"/>
          <w:szCs w:val="26"/>
        </w:rPr>
        <w:t xml:space="preserve">электронной подписи, загрузка, ввод и регистрация в АИС «Налог-3» </w:t>
      </w:r>
      <w:proofErr w:type="spellStart"/>
      <w:r w:rsidRPr="00513E0B">
        <w:rPr>
          <w:iCs/>
          <w:color w:val="000000" w:themeColor="text1"/>
          <w:sz w:val="26"/>
          <w:szCs w:val="26"/>
        </w:rPr>
        <w:t>Пром</w:t>
      </w:r>
      <w:proofErr w:type="spellEnd"/>
      <w:r w:rsidRPr="00513E0B">
        <w:rPr>
          <w:iCs/>
          <w:color w:val="000000" w:themeColor="text1"/>
          <w:sz w:val="26"/>
          <w:szCs w:val="26"/>
        </w:rPr>
        <w:t>;</w:t>
      </w:r>
    </w:p>
    <w:p w:rsidR="00720249" w:rsidRPr="00513E0B" w:rsidRDefault="00720249" w:rsidP="00720249">
      <w:pPr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 идентификация владельцев квалифицированных сертификатов, выданных УЦ ФНС России;</w:t>
      </w:r>
    </w:p>
    <w:p w:rsidR="00720249" w:rsidRPr="00513E0B" w:rsidRDefault="00720249" w:rsidP="00720249">
      <w:pPr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 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 xml:space="preserve">-постоянно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-оформлять документы, регламентирующие камеральную налоговую проверку;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-проводить анализ выписок по банковским счетам налогоплательщиков, анализ истребованных документов (информации);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-проводить опросы должностных лиц налогоплательщиков;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20249" w:rsidRPr="00513E0B" w:rsidRDefault="00720249" w:rsidP="00720249">
      <w:pPr>
        <w:rPr>
          <w:iCs/>
          <w:color w:val="000000" w:themeColor="text1"/>
          <w:sz w:val="26"/>
          <w:szCs w:val="26"/>
        </w:rPr>
      </w:pPr>
      <w:r w:rsidRPr="00513E0B">
        <w:rPr>
          <w:iCs/>
          <w:color w:val="000000" w:themeColor="text1"/>
          <w:sz w:val="26"/>
          <w:szCs w:val="26"/>
        </w:rPr>
        <w:t>-вести в установленном порядке делопроизводство, хранение и сдача в архив документов отдела;</w:t>
      </w:r>
    </w:p>
    <w:p w:rsidR="00720249" w:rsidRPr="00513E0B" w:rsidRDefault="00720249" w:rsidP="00720249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20249" w:rsidRPr="00513E0B" w:rsidRDefault="00720249" w:rsidP="00720249">
      <w:pPr>
        <w:tabs>
          <w:tab w:val="left" w:pos="1695"/>
        </w:tabs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-соблюдать сроки камеральной проверки и иных мероприятий, установленные законодательством о налогах и сборах;</w:t>
      </w:r>
    </w:p>
    <w:p w:rsidR="00720249" w:rsidRPr="00513E0B" w:rsidRDefault="00720249" w:rsidP="00720249">
      <w:pPr>
        <w:tabs>
          <w:tab w:val="left" w:pos="1695"/>
        </w:tabs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 соблюдать направление документов и информации по ст. 101 НК РФ;</w:t>
      </w:r>
    </w:p>
    <w:p w:rsidR="000A2795" w:rsidRPr="00513E0B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>- выполнять отдельные поручения начальника отдела;</w:t>
      </w:r>
    </w:p>
    <w:p w:rsidR="000A2795" w:rsidRPr="00513E0B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 xml:space="preserve">- обеспечить сохранность служебного удостоверения; </w:t>
      </w:r>
    </w:p>
    <w:p w:rsidR="000A2795" w:rsidRPr="00513E0B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lastRenderedPageBreak/>
        <w:t xml:space="preserve">- обеспечивать сохранность государственного имущества, в т. ч. </w:t>
      </w:r>
      <w:r w:rsidR="00BC2D32" w:rsidRPr="00513E0B">
        <w:rPr>
          <w:color w:val="000000" w:themeColor="text1"/>
          <w:sz w:val="26"/>
          <w:szCs w:val="26"/>
        </w:rPr>
        <w:t>с</w:t>
      </w:r>
      <w:r w:rsidRPr="00513E0B">
        <w:rPr>
          <w:color w:val="000000" w:themeColor="text1"/>
          <w:sz w:val="26"/>
          <w:szCs w:val="26"/>
        </w:rPr>
        <w:t>редств вычислительной техники, используемой в служебной деятельности;</w:t>
      </w:r>
    </w:p>
    <w:p w:rsidR="000A2795" w:rsidRPr="00513E0B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513E0B">
        <w:rPr>
          <w:color w:val="000000" w:themeColor="text1"/>
          <w:sz w:val="26"/>
          <w:szCs w:val="26"/>
        </w:rPr>
        <w:t>внутриобъектового</w:t>
      </w:r>
      <w:proofErr w:type="spellEnd"/>
      <w:r w:rsidRPr="00513E0B">
        <w:rPr>
          <w:color w:val="000000" w:themeColor="text1"/>
          <w:sz w:val="26"/>
          <w:szCs w:val="26"/>
        </w:rPr>
        <w:t xml:space="preserve"> режима</w:t>
      </w:r>
    </w:p>
    <w:p w:rsidR="00331589" w:rsidRPr="00513E0B" w:rsidRDefault="004334B4" w:rsidP="0072024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- </w:t>
      </w:r>
      <w:r w:rsidR="00331589" w:rsidRPr="00513E0B">
        <w:rPr>
          <w:rFonts w:cs="Times New Roman"/>
          <w:color w:val="000000" w:themeColor="text1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720249" w:rsidRPr="00513E0B">
        <w:rPr>
          <w:rFonts w:cs="Times New Roman"/>
          <w:color w:val="000000" w:themeColor="text1"/>
          <w:sz w:val="26"/>
          <w:szCs w:val="26"/>
        </w:rPr>
        <w:t>камеральных проверок № 6</w:t>
      </w:r>
      <w:r w:rsidR="00331589" w:rsidRPr="00513E0B">
        <w:rPr>
          <w:rFonts w:cs="Times New Roman"/>
          <w:color w:val="000000" w:themeColor="text1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513E0B" w:rsidRDefault="00720249" w:rsidP="0072024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- </w:t>
      </w:r>
      <w:r w:rsidR="00603768" w:rsidRPr="00513E0B">
        <w:rPr>
          <w:rFonts w:cs="Times New Roman"/>
          <w:color w:val="000000" w:themeColor="text1"/>
          <w:sz w:val="26"/>
          <w:szCs w:val="26"/>
        </w:rPr>
        <w:t>участв</w:t>
      </w:r>
      <w:r w:rsidR="00CE098E" w:rsidRPr="00513E0B">
        <w:rPr>
          <w:rFonts w:cs="Times New Roman"/>
          <w:color w:val="000000" w:themeColor="text1"/>
          <w:sz w:val="26"/>
          <w:szCs w:val="26"/>
        </w:rPr>
        <w:t>овать</w:t>
      </w:r>
      <w:r w:rsidR="00603768" w:rsidRPr="00513E0B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организаций, входящим в компетенцию </w:t>
      </w:r>
      <w:r w:rsidRPr="00513E0B">
        <w:rPr>
          <w:rFonts w:cs="Times New Roman"/>
          <w:color w:val="000000" w:themeColor="text1"/>
          <w:sz w:val="26"/>
          <w:szCs w:val="26"/>
        </w:rPr>
        <w:t>о</w:t>
      </w:r>
      <w:r w:rsidR="00603768" w:rsidRPr="00513E0B">
        <w:rPr>
          <w:rFonts w:cs="Times New Roman"/>
          <w:color w:val="000000" w:themeColor="text1"/>
          <w:sz w:val="26"/>
          <w:szCs w:val="26"/>
        </w:rPr>
        <w:t xml:space="preserve">тдела </w:t>
      </w:r>
    </w:p>
    <w:p w:rsidR="00CE098E" w:rsidRPr="00513E0B" w:rsidRDefault="002C0276" w:rsidP="0072024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 xml:space="preserve">- </w:t>
      </w:r>
      <w:r w:rsidR="00603768" w:rsidRPr="00513E0B">
        <w:rPr>
          <w:color w:val="000000" w:themeColor="text1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03768" w:rsidRPr="00513E0B" w:rsidRDefault="002C0276" w:rsidP="0072024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color w:val="000000" w:themeColor="text1"/>
          <w:sz w:val="26"/>
          <w:szCs w:val="26"/>
        </w:rPr>
        <w:t xml:space="preserve">- </w:t>
      </w:r>
      <w:r w:rsidR="00603768" w:rsidRPr="00513E0B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9B753B" w:rsidRPr="00513E0B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9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. </w:t>
      </w:r>
      <w:r w:rsidR="001650D7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513E0B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513E0B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513E0B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513E0B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513E0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513E0B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513E0B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513E0B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513E0B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513E0B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513E0B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513E0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513E0B">
        <w:rPr>
          <w:rFonts w:cs="Times New Roman"/>
          <w:b/>
          <w:color w:val="000000" w:themeColor="text1"/>
          <w:sz w:val="26"/>
          <w:szCs w:val="26"/>
        </w:rPr>
        <w:t>у</w:t>
      </w:r>
      <w:r w:rsidRPr="00513E0B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513E0B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513E0B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513E0B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513E0B">
        <w:rPr>
          <w:rFonts w:eastAsia="Calibri" w:cs="Times New Roman"/>
          <w:color w:val="000000" w:themeColor="text1"/>
          <w:sz w:val="26"/>
          <w:szCs w:val="26"/>
        </w:rPr>
        <w:t>0</w:t>
      </w:r>
      <w:r w:rsidRPr="00513E0B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513E0B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513E0B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513E0B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513E0B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513E0B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513E0B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513E0B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513E0B">
        <w:rPr>
          <w:rFonts w:eastAsia="Calibri" w:cs="Times New Roman"/>
          <w:color w:val="000000" w:themeColor="text1"/>
          <w:sz w:val="26"/>
          <w:szCs w:val="26"/>
        </w:rPr>
        <w:t>1</w:t>
      </w:r>
      <w:r w:rsidRPr="00513E0B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1650D7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513E0B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513E0B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513E0B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513E0B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513E0B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473B81" w:rsidRPr="00513E0B">
        <w:rPr>
          <w:rFonts w:eastAsia="Calibri" w:cs="Times New Roman"/>
          <w:color w:val="000000" w:themeColor="text1"/>
          <w:sz w:val="26"/>
          <w:szCs w:val="26"/>
        </w:rPr>
        <w:t>главного государственного инспектора</w:t>
      </w:r>
      <w:r w:rsidR="006D522D" w:rsidRPr="00513E0B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513E0B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513E0B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513E0B">
        <w:rPr>
          <w:rFonts w:cs="Times New Roman"/>
          <w:b/>
          <w:color w:val="000000" w:themeColor="text1"/>
          <w:sz w:val="26"/>
          <w:szCs w:val="26"/>
        </w:rPr>
        <w:t> </w:t>
      </w:r>
      <w:r w:rsidRPr="00513E0B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513E0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513E0B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513E0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513E0B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13E0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513E0B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513E0B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513E0B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1</w:t>
      </w:r>
      <w:r w:rsidR="000F51AC" w:rsidRPr="00513E0B">
        <w:rPr>
          <w:rFonts w:cs="Times New Roman"/>
          <w:color w:val="000000" w:themeColor="text1"/>
          <w:sz w:val="26"/>
          <w:szCs w:val="26"/>
        </w:rPr>
        <w:t>2</w:t>
      </w:r>
      <w:r w:rsidRPr="00513E0B">
        <w:rPr>
          <w:rFonts w:cs="Times New Roman"/>
          <w:color w:val="000000" w:themeColor="text1"/>
          <w:sz w:val="26"/>
          <w:szCs w:val="26"/>
        </w:rPr>
        <w:t>. </w:t>
      </w:r>
      <w:r w:rsidR="001650D7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513E0B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513E0B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513E0B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513E0B">
        <w:rPr>
          <w:rFonts w:cs="Times New Roman"/>
          <w:color w:val="000000" w:themeColor="text1"/>
          <w:sz w:val="26"/>
          <w:szCs w:val="26"/>
        </w:rPr>
        <w:t>ей</w:t>
      </w:r>
      <w:r w:rsidR="008971B7" w:rsidRPr="00513E0B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513E0B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513E0B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513E0B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1</w:t>
      </w:r>
      <w:r w:rsidR="000F51AC" w:rsidRPr="00513E0B">
        <w:rPr>
          <w:rFonts w:cs="Times New Roman"/>
          <w:color w:val="000000" w:themeColor="text1"/>
          <w:sz w:val="26"/>
          <w:szCs w:val="26"/>
        </w:rPr>
        <w:t>3</w:t>
      </w:r>
      <w:r w:rsidR="00D93716" w:rsidRPr="00513E0B">
        <w:rPr>
          <w:rFonts w:cs="Times New Roman"/>
          <w:color w:val="000000" w:themeColor="text1"/>
          <w:sz w:val="26"/>
          <w:szCs w:val="26"/>
        </w:rPr>
        <w:t>.</w:t>
      </w:r>
      <w:r w:rsidR="00D93716" w:rsidRPr="00513E0B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650D7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513E0B">
        <w:rPr>
          <w:rFonts w:cs="Times New Roman"/>
          <w:color w:val="000000" w:themeColor="text1"/>
          <w:sz w:val="26"/>
          <w:szCs w:val="26"/>
        </w:rPr>
        <w:t>в</w:t>
      </w:r>
      <w:r w:rsidR="000F51AC" w:rsidRPr="00513E0B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513E0B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513E0B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513E0B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513E0B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lastRenderedPageBreak/>
        <w:t>- иных актов по поручению непосредственного руководителя и руководства Инспекции</w:t>
      </w:r>
      <w:r w:rsidR="008971B7" w:rsidRPr="00513E0B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513E0B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513E0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513E0B">
        <w:rPr>
          <w:rFonts w:cs="Times New Roman"/>
          <w:b/>
          <w:color w:val="000000" w:themeColor="text1"/>
          <w:sz w:val="26"/>
          <w:szCs w:val="26"/>
        </w:rPr>
        <w:t> </w:t>
      </w:r>
      <w:r w:rsidRPr="00513E0B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513E0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513E0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513E0B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513E0B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color w:val="000000" w:themeColor="text1"/>
          <w:sz w:val="26"/>
          <w:szCs w:val="26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513E0B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513E0B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513E0B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513E0B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513E0B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513E0B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3E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513E0B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513E0B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1</w:t>
      </w:r>
      <w:r w:rsidR="000F51AC" w:rsidRPr="00513E0B">
        <w:rPr>
          <w:rFonts w:cs="Times New Roman"/>
          <w:color w:val="000000" w:themeColor="text1"/>
          <w:sz w:val="26"/>
          <w:szCs w:val="26"/>
        </w:rPr>
        <w:t>5</w:t>
      </w:r>
      <w:r w:rsidRPr="00513E0B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513E0B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513E0B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Pr="00513E0B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513E0B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513E0B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513E0B">
        <w:rPr>
          <w:rFonts w:cs="Times New Roman"/>
          <w:color w:val="000000" w:themeColor="text1"/>
          <w:sz w:val="26"/>
          <w:szCs w:val="26"/>
        </w:rPr>
        <w:t>.08.</w:t>
      </w:r>
      <w:r w:rsidRPr="00513E0B">
        <w:rPr>
          <w:rFonts w:cs="Times New Roman"/>
          <w:color w:val="000000" w:themeColor="text1"/>
          <w:sz w:val="26"/>
          <w:szCs w:val="26"/>
        </w:rPr>
        <w:t>2002</w:t>
      </w:r>
      <w:r w:rsidR="00CD4E16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Pr="00513E0B">
        <w:rPr>
          <w:rFonts w:cs="Times New Roman"/>
          <w:color w:val="000000" w:themeColor="text1"/>
          <w:sz w:val="26"/>
          <w:szCs w:val="26"/>
        </w:rPr>
        <w:t>№</w:t>
      </w:r>
      <w:r w:rsidR="00E6275C" w:rsidRPr="00513E0B">
        <w:rPr>
          <w:rFonts w:cs="Times New Roman"/>
          <w:color w:val="000000" w:themeColor="text1"/>
          <w:sz w:val="26"/>
          <w:szCs w:val="26"/>
        </w:rPr>
        <w:t> </w:t>
      </w:r>
      <w:r w:rsidRPr="00513E0B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513E0B">
        <w:rPr>
          <w:rFonts w:cs="Times New Roman"/>
          <w:color w:val="000000" w:themeColor="text1"/>
          <w:sz w:val="26"/>
          <w:szCs w:val="26"/>
        </w:rPr>
        <w:t>,</w:t>
      </w:r>
      <w:r w:rsidR="00CD4E16" w:rsidRPr="00513E0B">
        <w:rPr>
          <w:rFonts w:cs="Times New Roman"/>
          <w:color w:val="000000" w:themeColor="text1"/>
          <w:sz w:val="26"/>
          <w:szCs w:val="26"/>
        </w:rPr>
        <w:t xml:space="preserve"> и</w:t>
      </w:r>
      <w:r w:rsidRPr="00513E0B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513E0B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513E0B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513E0B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Pr="00513E0B">
        <w:rPr>
          <w:rFonts w:cs="Times New Roman"/>
          <w:color w:val="000000" w:themeColor="text1"/>
          <w:sz w:val="26"/>
          <w:szCs w:val="26"/>
        </w:rPr>
        <w:t>27</w:t>
      </w:r>
      <w:r w:rsidR="000F51AC" w:rsidRPr="00513E0B">
        <w:rPr>
          <w:rFonts w:cs="Times New Roman"/>
          <w:color w:val="000000" w:themeColor="text1"/>
          <w:sz w:val="26"/>
          <w:szCs w:val="26"/>
        </w:rPr>
        <w:t>.07.</w:t>
      </w:r>
      <w:r w:rsidRPr="00513E0B">
        <w:rPr>
          <w:rFonts w:cs="Times New Roman"/>
          <w:color w:val="000000" w:themeColor="text1"/>
          <w:sz w:val="26"/>
          <w:szCs w:val="26"/>
        </w:rPr>
        <w:t>2004</w:t>
      </w:r>
      <w:r w:rsidR="000F51AC" w:rsidRPr="00513E0B">
        <w:rPr>
          <w:rFonts w:cs="Times New Roman"/>
          <w:color w:val="000000" w:themeColor="text1"/>
          <w:sz w:val="26"/>
          <w:szCs w:val="26"/>
        </w:rPr>
        <w:t xml:space="preserve"> </w:t>
      </w:r>
      <w:r w:rsidRPr="00513E0B">
        <w:rPr>
          <w:rFonts w:cs="Times New Roman"/>
          <w:color w:val="000000" w:themeColor="text1"/>
          <w:sz w:val="26"/>
          <w:szCs w:val="26"/>
        </w:rPr>
        <w:t>№</w:t>
      </w:r>
      <w:r w:rsidR="00E6275C" w:rsidRPr="00513E0B">
        <w:rPr>
          <w:rFonts w:cs="Times New Roman"/>
          <w:color w:val="000000" w:themeColor="text1"/>
          <w:sz w:val="26"/>
          <w:szCs w:val="26"/>
        </w:rPr>
        <w:t> </w:t>
      </w:r>
      <w:r w:rsidR="00CD4E16" w:rsidRPr="00513E0B">
        <w:rPr>
          <w:rFonts w:cs="Times New Roman"/>
          <w:color w:val="000000" w:themeColor="text1"/>
          <w:sz w:val="26"/>
          <w:szCs w:val="26"/>
        </w:rPr>
        <w:t>79-ФЗ</w:t>
      </w:r>
      <w:r w:rsidRPr="00513E0B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13E0B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513E0B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513E0B">
        <w:rPr>
          <w:rFonts w:cs="Times New Roman"/>
          <w:b/>
          <w:color w:val="000000" w:themeColor="text1"/>
          <w:sz w:val="26"/>
          <w:szCs w:val="26"/>
        </w:rPr>
        <w:t> </w:t>
      </w: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513E0B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513E0B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513E0B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513E0B">
        <w:rPr>
          <w:rFonts w:cs="Times New Roman"/>
          <w:b/>
          <w:color w:val="000000" w:themeColor="text1"/>
          <w:sz w:val="26"/>
          <w:szCs w:val="26"/>
        </w:rPr>
        <w:t>й</w:t>
      </w: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513E0B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513E0B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513E0B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720249" w:rsidRPr="00513E0B" w:rsidRDefault="00720249" w:rsidP="00720249">
      <w:pPr>
        <w:ind w:firstLine="567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16. </w:t>
      </w:r>
      <w:r w:rsidRPr="00513E0B">
        <w:rPr>
          <w:rFonts w:eastAsia="Calibri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принимает участие в оказании следующих государственных услуг (видов деятельности): </w:t>
      </w:r>
    </w:p>
    <w:p w:rsidR="002D71C6" w:rsidRPr="00513E0B" w:rsidRDefault="00720249" w:rsidP="00720249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720249" w:rsidRPr="00513E0B" w:rsidRDefault="00720249" w:rsidP="00720249">
      <w:pPr>
        <w:widowControl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513E0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513E0B">
        <w:rPr>
          <w:rFonts w:cs="Times New Roman"/>
          <w:b/>
          <w:color w:val="000000" w:themeColor="text1"/>
          <w:sz w:val="26"/>
          <w:szCs w:val="26"/>
        </w:rPr>
        <w:t> </w:t>
      </w:r>
      <w:r w:rsidRPr="00513E0B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513E0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13E0B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513E0B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513E0B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513E0B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17</w:t>
      </w:r>
      <w:r w:rsidR="003B7A81" w:rsidRPr="00513E0B">
        <w:rPr>
          <w:rFonts w:cs="Times New Roman"/>
          <w:color w:val="000000" w:themeColor="text1"/>
          <w:sz w:val="26"/>
          <w:szCs w:val="26"/>
        </w:rPr>
        <w:t>. </w:t>
      </w:r>
      <w:r w:rsidR="002D71C6" w:rsidRPr="00513E0B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513E0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513E0B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513E0B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513E0B">
        <w:rPr>
          <w:rFonts w:cs="Times New Roman"/>
          <w:color w:val="000000" w:themeColor="text1"/>
          <w:sz w:val="26"/>
          <w:szCs w:val="26"/>
        </w:rPr>
        <w:t>сложных</w:t>
      </w:r>
      <w:r w:rsidRPr="00513E0B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513E0B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513E0B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513E0B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513E0B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513E0B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513E0B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513E0B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513E0B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513E0B">
        <w:rPr>
          <w:rFonts w:cs="Times New Roman"/>
          <w:color w:val="000000" w:themeColor="text1"/>
          <w:sz w:val="26"/>
          <w:szCs w:val="26"/>
        </w:rPr>
        <w:t>.</w:t>
      </w:r>
    </w:p>
    <w:bookmarkEnd w:id="0"/>
    <w:p w:rsidR="00720249" w:rsidRPr="00513E0B" w:rsidRDefault="00720249" w:rsidP="00720249">
      <w:pPr>
        <w:ind w:firstLine="0"/>
        <w:rPr>
          <w:color w:val="000000" w:themeColor="text1"/>
          <w:sz w:val="26"/>
          <w:szCs w:val="26"/>
        </w:rPr>
      </w:pPr>
    </w:p>
    <w:sectPr w:rsidR="00720249" w:rsidRPr="00513E0B" w:rsidSect="00720249">
      <w:headerReference w:type="default" r:id="rId19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33A" w:rsidRDefault="0078233A" w:rsidP="003B7A81">
      <w:r>
        <w:separator/>
      </w:r>
    </w:p>
  </w:endnote>
  <w:endnote w:type="continuationSeparator" w:id="0">
    <w:p w:rsidR="0078233A" w:rsidRDefault="007823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33A" w:rsidRDefault="0078233A" w:rsidP="003B7A81">
      <w:r>
        <w:separator/>
      </w:r>
    </w:p>
  </w:footnote>
  <w:footnote w:type="continuationSeparator" w:id="0">
    <w:p w:rsidR="0078233A" w:rsidRDefault="0078233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13E0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06EA"/>
    <w:rsid w:val="001B3B32"/>
    <w:rsid w:val="001B5170"/>
    <w:rsid w:val="001B5BBA"/>
    <w:rsid w:val="001D2783"/>
    <w:rsid w:val="001D3366"/>
    <w:rsid w:val="001D504D"/>
    <w:rsid w:val="001E1592"/>
    <w:rsid w:val="001E31D7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2187"/>
    <w:rsid w:val="00513E0B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0249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233A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2D32"/>
    <w:rsid w:val="00BC5C93"/>
    <w:rsid w:val="00BD0201"/>
    <w:rsid w:val="00BD3D1A"/>
    <w:rsid w:val="00BE4F2D"/>
    <w:rsid w:val="00BE52D9"/>
    <w:rsid w:val="00BE5434"/>
    <w:rsid w:val="00BE597E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3938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67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87E4C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7202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2024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556F8-66F6-4F09-B8F9-913A776C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3430</Words>
  <Characters>19553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9</cp:revision>
  <cp:lastPrinted>2025-04-03T13:29:00Z</cp:lastPrinted>
  <dcterms:created xsi:type="dcterms:W3CDTF">2025-04-03T13:14:00Z</dcterms:created>
  <dcterms:modified xsi:type="dcterms:W3CDTF">2025-04-04T09:49:00Z</dcterms:modified>
</cp:coreProperties>
</file>